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Piękne i gładkie nogi latem? Zadbaj o nie już teraz!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Ciepłe i słoneczne dni zbliżają się wielkimi krokami. A lato, jak żadna inna pora roku, jest idealnym okresem do eksponowania swoich wdzięków. Już niedługo wyciągniemy z szaf szorty, krótsze spódniczki oraz zwiewne sukienki. Pytanie jednak, jak odpowiednio przygotować się do tego czasu, aby móc bez skrępowania i z pełną satysfakcją pokazać światu gładkie, zgrabne nogi? Sposobów jest wiele, ale zasada jedna – nie warto z tym zwlekać do ostatniej chwili!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Początek wiosny to często ostatni dzwonek dla osób, które chcą skutecznie zadbać o swój wygląd przed wakacjami. Dotyczy to zarówno chęci zrzucenia dodatkowych kilogramów, jak i usunięcia niepożądanego owłosienia. Dlatego w kwietniu i maju dużą popularnością cieszą się różnego rodzaju zabiegi na ciało, wykonywane w domu oraz w profesjonalnych gabinetach kosmetycznych.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pozbyć się włosków na nogach?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zrobić, aby z uśmiechem na twarzy pokazać się w krótkich spodenkach lub zwiewnej sukience? Nogi przykują uwagę i wzbudzą zachwyt, jeśli będą zgrabne, delikatnie opalone i nawilżone. Kluczową sprawą jest jednak usunięcie zbędnego owłosienia. I tutaj stajemy przed trudnym wyborem: czy wykonać depilację samodzielnie, w domu (najczęściej przy użyciu maszynki lub depilatora), czy też skorzystać z usług kosmetologa? Zaletą pierwszej metody może być mniejszy koszt, ale kiedy chodzi o zdrową i gładką skórę nóg, nie zawsze warto oszczędzać. Tym bardziej, że domowe sposoby zazwyczaj nie dają pożądanych rezultatów – niechciane włoski szybko odrastają. Łatwo również o podrażnienie naskórka. A jak to wygląda w przypadku wizyty w gabinecie?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Popularną kuracją w okresie przedwakacyjnym jest fotoepilacja. Seria zabiegów pozwala na trwałe usunięcie włosków wraz z cebulkami. Niemniej, im szybciej się na nią zapiszemy, tym lepsze efekty uzyskamy. Warto podkreślić, że depilacji tego typu nie należy wykonywać latem, gdyż istnieje zbyt duże ryzyko wystąpienia powikłań, np. przebarwień i poparzeń</w:t>
      </w:r>
      <w:r>
        <w:rPr>
          <w:rFonts w:ascii="calibri" w:hAnsi="calibri" w:eastAsia="calibri" w:cs="calibri"/>
          <w:sz w:val="24"/>
          <w:szCs w:val="24"/>
        </w:rPr>
        <w:t xml:space="preserve"> - wyjaśnia Emilia Rechul, kosmetolog gabinetu medycyny estetycznej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Qclinique w Warszawie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Aktywność fizyczna przede wszystkim! Ale czy tylko?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zależy nam na tym, aby latem bez skrępowania wyeksponować swoje wdzięki, usunięcie owłosienia to nie wszystko. Nogi będą zgrabne i smukłe tylko wtedy, gdy zapewnimy im regularną dawkę aktywności fizycznej. Jest wiele sposobów na to, aby cieszyć się powabnym, jędrnym ciałem – gimnastyka, jogging, joga czy też rebounding (popularny w dzisiejszych czasach fitness na trampolinie). Wszystkie te czynności, wykonywane systematycznie i bez przeciążeń, z pewnością dadzą zadowalające rezultaty. Jeśli jednak zdecydujemy się „wziąć za siebie” w ostatnim możliwym momencie, warto skorzystać ze wsparcia gabinetu medycyny estetycznej.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Zabiegi antycellulitowe, wyszczuplające oraz ujędrniające nie zastąpią oczywiście aktywności fizycznej. Ruch to zdrowie, w każdej postaci. Jednak połączenie tych działań, wzbogacone dodatkowo o pielęgnację domową, znacznie przyśpieszy osiągnięcie celu, jakim jest smukła i jędrna sylwetka</w:t>
      </w:r>
      <w:r>
        <w:rPr>
          <w:rFonts w:ascii="calibri" w:hAnsi="calibri" w:eastAsia="calibri" w:cs="calibri"/>
          <w:sz w:val="24"/>
          <w:szCs w:val="24"/>
        </w:rPr>
        <w:t xml:space="preserve"> - podkreśla Emilia Rechul.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Jakiego rodzaju kuracje warto włączyć do planu walki ze zbędnymi kilogramami lub cellulitem? Dużym zainteresowaniem w okresie przedwakacyjnym cieszą się m.in. endermologia, masaż bańką chińską, radiofrekwencja, karboksyterapia czy też klasyczny body wrapping. Z pomocą profesjonalnego kosmetologa z pewnością łatwo wybierzemy i wykonamy odpowiednią serię zabiegów. Nawet na ostatnią chwilę.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czynników ma wpływ na naszą urodę. I faktem jest, że nawet regularna aktywność fizyczna, której towarzyszy profesjonalna kuracja kosmetologiczna, powinna zostać wzbogacona o lekkostrawną dietę. Posiłki bogate w witaminy przyczynią się bowiem do poprawienia kolorytu skóry, natomiast picie wody w dużych ilościach (około 2 litrów dziennie) wspomoże nawilżenie wewnątrzkomórkowe. Ponadto, o kondycji naszych nóg zdecydować mogą nawet takie niuanse, jak ubiór. Dlatego już wiosną warto zrezygnować z noszenia zbyt obcisłej odzieży. A gdy czujemy zmęczenie, które może wystąpić chociażby po całym dniu pracy, zawsze odpoczywajmy z nogami uniesionymi ku górze.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qclinique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2026-09-20T12:28:28+02:00</dcterms:created>
  <dcterms:modified xsi:type="dcterms:W3CDTF">2026-09-20T12:28:28+02:00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